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21" w:rsidRDefault="00AC2521" w:rsidP="004E3931">
      <w:pPr>
        <w:jc w:val="center"/>
        <w:rPr>
          <w:b/>
          <w:bCs/>
          <w:sz w:val="28"/>
          <w:szCs w:val="28"/>
        </w:rPr>
      </w:pPr>
      <w:r w:rsidRPr="004E3931">
        <w:rPr>
          <w:b/>
          <w:bCs/>
          <w:sz w:val="28"/>
          <w:szCs w:val="28"/>
        </w:rPr>
        <w:t>WORK SESSION MEETING AGENDA</w:t>
      </w:r>
    </w:p>
    <w:p w:rsidR="00AC2521" w:rsidRDefault="00AC2521" w:rsidP="007232AB">
      <w:pPr>
        <w:jc w:val="center"/>
        <w:rPr>
          <w:b/>
          <w:bCs/>
          <w:sz w:val="28"/>
          <w:szCs w:val="28"/>
        </w:rPr>
      </w:pPr>
      <w:r>
        <w:rPr>
          <w:b/>
          <w:bCs/>
          <w:sz w:val="28"/>
          <w:szCs w:val="28"/>
        </w:rPr>
        <w:t>OF THE GOVERNING BODY</w:t>
      </w:r>
    </w:p>
    <w:p w:rsidR="00AC2521" w:rsidRDefault="00AC2521" w:rsidP="007232AB">
      <w:pPr>
        <w:jc w:val="center"/>
        <w:rPr>
          <w:b/>
          <w:bCs/>
          <w:sz w:val="28"/>
          <w:szCs w:val="28"/>
        </w:rPr>
      </w:pPr>
      <w:r>
        <w:rPr>
          <w:b/>
          <w:bCs/>
          <w:sz w:val="28"/>
          <w:szCs w:val="28"/>
          <w:u w:val="single"/>
        </w:rPr>
        <w:t>OF THE BOROUGH OF BLOOMINGDALE, NEW JERSEY</w:t>
      </w:r>
    </w:p>
    <w:p w:rsidR="00AC2521" w:rsidRDefault="00AC2521" w:rsidP="007232AB">
      <w:pPr>
        <w:jc w:val="center"/>
        <w:rPr>
          <w:b/>
          <w:bCs/>
          <w:sz w:val="28"/>
          <w:szCs w:val="28"/>
        </w:rPr>
      </w:pPr>
    </w:p>
    <w:p w:rsidR="00AC2521" w:rsidRDefault="00AC2521" w:rsidP="007232AB">
      <w:pPr>
        <w:jc w:val="center"/>
        <w:rPr>
          <w:b/>
          <w:bCs/>
          <w:i/>
          <w:iCs/>
          <w:sz w:val="28"/>
          <w:szCs w:val="28"/>
        </w:rPr>
      </w:pPr>
      <w:r>
        <w:rPr>
          <w:b/>
          <w:bCs/>
          <w:i/>
          <w:iCs/>
          <w:sz w:val="28"/>
          <w:szCs w:val="28"/>
        </w:rPr>
        <w:t>Tuesday, May 14, 2013    7:00 p.m.</w:t>
      </w:r>
    </w:p>
    <w:p w:rsidR="00AC2521" w:rsidRDefault="00AC2521" w:rsidP="007232AB">
      <w:pPr>
        <w:jc w:val="center"/>
        <w:rPr>
          <w:b/>
          <w:bCs/>
          <w:i/>
          <w:iCs/>
          <w:sz w:val="28"/>
          <w:szCs w:val="28"/>
        </w:rPr>
      </w:pPr>
    </w:p>
    <w:p w:rsidR="00AC2521" w:rsidRDefault="00AC2521" w:rsidP="007232AB">
      <w:pPr>
        <w:jc w:val="center"/>
        <w:rPr>
          <w:b/>
          <w:bCs/>
          <w:i/>
          <w:iCs/>
          <w:sz w:val="28"/>
          <w:szCs w:val="28"/>
        </w:rPr>
      </w:pPr>
      <w:r>
        <w:rPr>
          <w:b/>
          <w:bCs/>
          <w:i/>
          <w:iCs/>
          <w:sz w:val="28"/>
          <w:szCs w:val="28"/>
        </w:rPr>
        <w:t>Bloomingdale Municipal Building Council Chambers</w:t>
      </w:r>
    </w:p>
    <w:p w:rsidR="00AC2521" w:rsidRDefault="00AC2521" w:rsidP="007232AB">
      <w:pPr>
        <w:jc w:val="center"/>
        <w:rPr>
          <w:b/>
          <w:bCs/>
          <w:sz w:val="28"/>
          <w:szCs w:val="28"/>
        </w:rPr>
      </w:pPr>
      <w:r>
        <w:rPr>
          <w:b/>
          <w:bCs/>
          <w:i/>
          <w:iCs/>
          <w:sz w:val="28"/>
          <w:szCs w:val="28"/>
        </w:rPr>
        <w:t>101 Hamburg Turnpike, Bloomingdale, New Jersey</w:t>
      </w:r>
    </w:p>
    <w:p w:rsidR="00AC2521" w:rsidRDefault="00AC2521" w:rsidP="007232AB">
      <w:pPr>
        <w:rPr>
          <w:b/>
          <w:bCs/>
          <w:sz w:val="26"/>
          <w:szCs w:val="26"/>
        </w:rPr>
      </w:pPr>
    </w:p>
    <w:p w:rsidR="00AC2521" w:rsidRDefault="00AC2521" w:rsidP="007232AB">
      <w:pPr>
        <w:numPr>
          <w:ilvl w:val="0"/>
          <w:numId w:val="1"/>
        </w:numPr>
        <w:rPr>
          <w:b/>
          <w:bCs/>
          <w:sz w:val="26"/>
          <w:szCs w:val="26"/>
        </w:rPr>
      </w:pPr>
      <w:r>
        <w:rPr>
          <w:b/>
          <w:bCs/>
          <w:sz w:val="26"/>
          <w:szCs w:val="26"/>
        </w:rPr>
        <w:t>CALL TO ORDER BY MAYOR JONATHAN DUNLEAVY</w:t>
      </w:r>
    </w:p>
    <w:p w:rsidR="00AC2521" w:rsidRDefault="00AC2521" w:rsidP="007232AB">
      <w:pPr>
        <w:ind w:left="1440"/>
        <w:rPr>
          <w:b/>
          <w:bCs/>
          <w:i/>
          <w:iCs/>
          <w:sz w:val="26"/>
          <w:szCs w:val="26"/>
        </w:rPr>
      </w:pPr>
      <w:r>
        <w:rPr>
          <w:b/>
          <w:bCs/>
          <w:i/>
          <w:iCs/>
          <w:sz w:val="26"/>
          <w:szCs w:val="26"/>
        </w:rPr>
        <w:t>Presiding Officer of the Governing Body</w:t>
      </w:r>
    </w:p>
    <w:p w:rsidR="00AC2521" w:rsidRDefault="00AC2521" w:rsidP="007232AB">
      <w:pPr>
        <w:rPr>
          <w:b/>
          <w:bCs/>
          <w:sz w:val="26"/>
          <w:szCs w:val="26"/>
        </w:rPr>
      </w:pPr>
    </w:p>
    <w:p w:rsidR="00AC2521" w:rsidRDefault="00AC2521" w:rsidP="00D46C99">
      <w:pPr>
        <w:numPr>
          <w:ilvl w:val="0"/>
          <w:numId w:val="1"/>
        </w:numPr>
        <w:ind w:left="720" w:hanging="360"/>
        <w:rPr>
          <w:b/>
          <w:bCs/>
          <w:sz w:val="26"/>
          <w:szCs w:val="26"/>
        </w:rPr>
      </w:pPr>
      <w:r>
        <w:rPr>
          <w:b/>
          <w:bCs/>
          <w:sz w:val="26"/>
          <w:szCs w:val="26"/>
        </w:rPr>
        <w:t>SALUTE TO THE FLAG</w:t>
      </w:r>
    </w:p>
    <w:p w:rsidR="00AC2521" w:rsidRDefault="00AC2521" w:rsidP="00323A07">
      <w:pPr>
        <w:rPr>
          <w:b/>
          <w:bCs/>
          <w:sz w:val="26"/>
          <w:szCs w:val="26"/>
        </w:rPr>
      </w:pPr>
    </w:p>
    <w:p w:rsidR="00AC2521" w:rsidRDefault="00AC2521" w:rsidP="00323A07">
      <w:pPr>
        <w:numPr>
          <w:ilvl w:val="0"/>
          <w:numId w:val="7"/>
        </w:numPr>
        <w:rPr>
          <w:b/>
          <w:bCs/>
          <w:sz w:val="26"/>
          <w:szCs w:val="26"/>
        </w:rPr>
      </w:pPr>
      <w:r>
        <w:rPr>
          <w:b/>
          <w:bCs/>
          <w:sz w:val="26"/>
          <w:szCs w:val="26"/>
        </w:rPr>
        <w:t>OFFICIAL ROLL CALL OF THE GOVERNING BODY</w:t>
      </w:r>
    </w:p>
    <w:p w:rsidR="00AC2521" w:rsidRDefault="00AC2521"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AC2521" w:rsidRDefault="00AC2521" w:rsidP="007232AB">
      <w:pPr>
        <w:ind w:left="720"/>
        <w:rPr>
          <w:b/>
          <w:bCs/>
          <w:sz w:val="26"/>
          <w:szCs w:val="26"/>
        </w:rPr>
      </w:pPr>
      <w:r w:rsidRPr="004E3931">
        <w:rPr>
          <w:b/>
          <w:bCs/>
          <w:sz w:val="26"/>
          <w:szCs w:val="26"/>
        </w:rPr>
        <w:t>____</w:t>
      </w:r>
      <w:r w:rsidRPr="004E3931">
        <w:rPr>
          <w:b/>
          <w:bCs/>
          <w:sz w:val="26"/>
          <w:szCs w:val="26"/>
        </w:rPr>
        <w:tab/>
        <w:t>Council President:</w:t>
      </w:r>
      <w:r w:rsidRPr="004E3931">
        <w:rPr>
          <w:b/>
          <w:bCs/>
          <w:sz w:val="26"/>
          <w:szCs w:val="26"/>
        </w:rPr>
        <w:tab/>
      </w:r>
      <w:r w:rsidRPr="004E3931">
        <w:rPr>
          <w:b/>
          <w:bCs/>
          <w:sz w:val="26"/>
          <w:szCs w:val="26"/>
        </w:rPr>
        <w:tab/>
      </w:r>
      <w:r w:rsidRPr="004E3931">
        <w:rPr>
          <w:b/>
          <w:bCs/>
          <w:sz w:val="26"/>
          <w:szCs w:val="26"/>
        </w:rPr>
        <w:tab/>
        <w:t>John D’Amato</w:t>
      </w:r>
    </w:p>
    <w:p w:rsidR="00AC2521" w:rsidRDefault="00AC2521"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AC2521" w:rsidRDefault="00AC2521"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AC2521" w:rsidRDefault="00AC2521"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AC2521" w:rsidRDefault="00AC2521"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AC2521" w:rsidRDefault="00AC2521"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AC2521" w:rsidRDefault="00AC2521" w:rsidP="007232AB">
      <w:pPr>
        <w:ind w:left="720"/>
        <w:rPr>
          <w:b/>
          <w:bCs/>
          <w:sz w:val="26"/>
          <w:szCs w:val="26"/>
        </w:rPr>
      </w:pPr>
    </w:p>
    <w:p w:rsidR="00AC2521" w:rsidRDefault="00AC2521"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 RMC</w:t>
      </w:r>
    </w:p>
    <w:p w:rsidR="00AC2521" w:rsidRDefault="00AC2521"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AC2521" w:rsidRDefault="00AC2521" w:rsidP="007232AB">
      <w:pPr>
        <w:ind w:left="720"/>
        <w:rPr>
          <w:b/>
          <w:bCs/>
          <w:sz w:val="26"/>
          <w:szCs w:val="26"/>
        </w:rPr>
      </w:pPr>
    </w:p>
    <w:p w:rsidR="00AC2521" w:rsidRDefault="00AC2521" w:rsidP="007232AB">
      <w:pPr>
        <w:ind w:left="720"/>
        <w:rPr>
          <w:b/>
          <w:bCs/>
          <w:sz w:val="26"/>
          <w:szCs w:val="26"/>
        </w:rPr>
      </w:pPr>
    </w:p>
    <w:p w:rsidR="00AC2521" w:rsidRDefault="00AC2521" w:rsidP="00D46C99">
      <w:pPr>
        <w:numPr>
          <w:ilvl w:val="0"/>
          <w:numId w:val="7"/>
        </w:numPr>
        <w:rPr>
          <w:b/>
          <w:bCs/>
          <w:sz w:val="26"/>
          <w:szCs w:val="26"/>
        </w:rPr>
      </w:pPr>
      <w:r>
        <w:rPr>
          <w:b/>
          <w:bCs/>
          <w:sz w:val="26"/>
          <w:szCs w:val="26"/>
        </w:rPr>
        <w:t>PUBLIC NOTICE STATEMENT</w:t>
      </w:r>
    </w:p>
    <w:p w:rsidR="00AC2521" w:rsidRDefault="00AC2521" w:rsidP="007232AB">
      <w:pPr>
        <w:rPr>
          <w:b/>
          <w:bCs/>
          <w:sz w:val="26"/>
          <w:szCs w:val="26"/>
        </w:rPr>
      </w:pPr>
    </w:p>
    <w:p w:rsidR="00AC2521" w:rsidRDefault="00AC2521"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AC2521" w:rsidRDefault="00AC2521" w:rsidP="007232AB">
      <w:pPr>
        <w:ind w:left="360"/>
        <w:rPr>
          <w:b/>
          <w:bCs/>
          <w:sz w:val="26"/>
          <w:szCs w:val="26"/>
        </w:rPr>
      </w:pPr>
    </w:p>
    <w:p w:rsidR="00AC2521" w:rsidRDefault="00AC2521"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AC2521" w:rsidRDefault="00AC2521" w:rsidP="007232AB">
      <w:pPr>
        <w:ind w:left="360"/>
        <w:rPr>
          <w:b/>
          <w:bCs/>
          <w:sz w:val="26"/>
          <w:szCs w:val="26"/>
        </w:rPr>
      </w:pPr>
    </w:p>
    <w:p w:rsidR="00AC2521" w:rsidRDefault="00AC2521" w:rsidP="0010101A">
      <w:pPr>
        <w:pStyle w:val="ListParagraph"/>
        <w:numPr>
          <w:ilvl w:val="0"/>
          <w:numId w:val="7"/>
        </w:numPr>
        <w:ind w:hanging="540"/>
        <w:rPr>
          <w:b/>
          <w:bCs/>
          <w:sz w:val="26"/>
          <w:szCs w:val="26"/>
        </w:rPr>
      </w:pPr>
      <w:r>
        <w:rPr>
          <w:b/>
          <w:bCs/>
          <w:sz w:val="26"/>
          <w:szCs w:val="26"/>
        </w:rPr>
        <w:t xml:space="preserve"> EARLY EXECUTIVE SESSION</w:t>
      </w:r>
    </w:p>
    <w:p w:rsidR="00AC2521" w:rsidRPr="007232AB" w:rsidRDefault="00AC2521" w:rsidP="007232AB">
      <w:pPr>
        <w:rPr>
          <w:b/>
          <w:bCs/>
          <w:sz w:val="26"/>
          <w:szCs w:val="26"/>
        </w:rPr>
      </w:pPr>
    </w:p>
    <w:p w:rsidR="00AC2521" w:rsidRDefault="00AC2521" w:rsidP="0010101A">
      <w:pPr>
        <w:numPr>
          <w:ilvl w:val="0"/>
          <w:numId w:val="7"/>
        </w:numPr>
        <w:ind w:hanging="540"/>
        <w:rPr>
          <w:b/>
          <w:bCs/>
          <w:sz w:val="26"/>
          <w:szCs w:val="26"/>
        </w:rPr>
      </w:pPr>
      <w:r>
        <w:rPr>
          <w:b/>
          <w:bCs/>
          <w:sz w:val="26"/>
          <w:szCs w:val="26"/>
        </w:rPr>
        <w:t xml:space="preserve"> NON-AGENDA ITEMS</w:t>
      </w:r>
    </w:p>
    <w:p w:rsidR="00AC2521" w:rsidRDefault="00AC2521" w:rsidP="004539BE">
      <w:pPr>
        <w:rPr>
          <w:b/>
          <w:bCs/>
          <w:sz w:val="26"/>
          <w:szCs w:val="26"/>
        </w:rPr>
      </w:pPr>
    </w:p>
    <w:p w:rsidR="00AC2521" w:rsidRDefault="00AC2521" w:rsidP="005A5A59">
      <w:pPr>
        <w:ind w:left="720"/>
        <w:rPr>
          <w:b/>
          <w:bCs/>
          <w:sz w:val="26"/>
          <w:szCs w:val="26"/>
        </w:rPr>
      </w:pPr>
    </w:p>
    <w:p w:rsidR="00AC2521" w:rsidRDefault="00AC2521" w:rsidP="00B85208">
      <w:pPr>
        <w:ind w:left="720" w:hanging="600"/>
        <w:jc w:val="center"/>
        <w:rPr>
          <w:b/>
          <w:bCs/>
          <w:sz w:val="26"/>
          <w:szCs w:val="26"/>
        </w:rPr>
      </w:pPr>
      <w:r>
        <w:rPr>
          <w:b/>
          <w:bCs/>
          <w:sz w:val="26"/>
          <w:szCs w:val="26"/>
        </w:rPr>
        <w:t>- 2 –</w:t>
      </w:r>
    </w:p>
    <w:p w:rsidR="00AC2521" w:rsidRDefault="00AC2521" w:rsidP="004539BE">
      <w:pPr>
        <w:ind w:left="720" w:hanging="600"/>
        <w:rPr>
          <w:b/>
          <w:bCs/>
          <w:sz w:val="26"/>
          <w:szCs w:val="26"/>
        </w:rPr>
      </w:pPr>
    </w:p>
    <w:p w:rsidR="00AC2521" w:rsidRPr="00C82327" w:rsidRDefault="00AC2521"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AC2521" w:rsidRPr="0046393D" w:rsidRDefault="00AC2521" w:rsidP="0046393D">
      <w:pPr>
        <w:rPr>
          <w:b/>
          <w:bCs/>
          <w:sz w:val="26"/>
          <w:szCs w:val="26"/>
        </w:rPr>
      </w:pPr>
    </w:p>
    <w:p w:rsidR="00AC2521" w:rsidRDefault="00AC2521" w:rsidP="0046393D">
      <w:pPr>
        <w:rPr>
          <w:b/>
          <w:bCs/>
          <w:sz w:val="26"/>
          <w:szCs w:val="26"/>
        </w:rPr>
      </w:pPr>
      <w:r>
        <w:rPr>
          <w:b/>
          <w:bCs/>
          <w:sz w:val="26"/>
          <w:szCs w:val="26"/>
        </w:rPr>
        <w:t xml:space="preserve">  8.    PRESENTATIONS TO THE COUNCIL (if in order t o do so) </w:t>
      </w:r>
    </w:p>
    <w:p w:rsidR="00AC2521" w:rsidRDefault="00AC2521" w:rsidP="007232AB">
      <w:pPr>
        <w:pStyle w:val="ListParagraph"/>
        <w:rPr>
          <w:b/>
          <w:bCs/>
          <w:sz w:val="26"/>
          <w:szCs w:val="26"/>
        </w:rPr>
      </w:pPr>
    </w:p>
    <w:p w:rsidR="00AC2521" w:rsidRDefault="00AC2521" w:rsidP="0046393D">
      <w:pPr>
        <w:rPr>
          <w:b/>
          <w:bCs/>
          <w:sz w:val="26"/>
          <w:szCs w:val="26"/>
        </w:rPr>
      </w:pPr>
      <w:r>
        <w:rPr>
          <w:b/>
          <w:bCs/>
          <w:sz w:val="26"/>
          <w:szCs w:val="26"/>
        </w:rPr>
        <w:t xml:space="preserve">  9.     REPORTS OF PROFESSIONALS, DEPARTMENT HEADS, </w:t>
      </w:r>
    </w:p>
    <w:p w:rsidR="00AC2521" w:rsidRDefault="00AC2521" w:rsidP="0046393D">
      <w:pPr>
        <w:rPr>
          <w:b/>
          <w:bCs/>
          <w:sz w:val="26"/>
          <w:szCs w:val="26"/>
        </w:rPr>
      </w:pPr>
      <w:r>
        <w:rPr>
          <w:b/>
          <w:bCs/>
          <w:sz w:val="26"/>
          <w:szCs w:val="26"/>
        </w:rPr>
        <w:t xml:space="preserve">          COMMITTEES, LIAISONS AND MAYOR’S REPORT</w:t>
      </w:r>
    </w:p>
    <w:p w:rsidR="00AC2521" w:rsidRPr="00B72A1E" w:rsidRDefault="00AC2521" w:rsidP="00DE3683">
      <w:pPr>
        <w:rPr>
          <w:b/>
          <w:bCs/>
          <w:sz w:val="24"/>
          <w:szCs w:val="24"/>
        </w:rPr>
      </w:pPr>
      <w:r w:rsidRPr="00B72A1E">
        <w:rPr>
          <w:b/>
          <w:bCs/>
          <w:sz w:val="24"/>
          <w:szCs w:val="24"/>
        </w:rPr>
        <w:t xml:space="preserve">           A.  Pending items as of May 8, 2013</w:t>
      </w:r>
    </w:p>
    <w:p w:rsidR="00AC2521" w:rsidRDefault="00AC2521" w:rsidP="00D46C99">
      <w:pPr>
        <w:ind w:left="720" w:hanging="600"/>
      </w:pPr>
    </w:p>
    <w:p w:rsidR="00AC2521" w:rsidRDefault="00AC2521" w:rsidP="007232AB">
      <w:pPr>
        <w:rPr>
          <w:b/>
          <w:bCs/>
          <w:sz w:val="26"/>
          <w:szCs w:val="26"/>
        </w:rPr>
      </w:pPr>
      <w:r>
        <w:rPr>
          <w:b/>
          <w:bCs/>
          <w:sz w:val="26"/>
          <w:szCs w:val="26"/>
        </w:rPr>
        <w:t xml:space="preserve">10.  APPOVAL OF CONSENT AGENDA          </w:t>
      </w:r>
    </w:p>
    <w:p w:rsidR="00AC2521" w:rsidRDefault="00AC2521" w:rsidP="000F37B1">
      <w:pPr>
        <w:pStyle w:val="ListParagraph"/>
        <w:tabs>
          <w:tab w:val="left" w:pos="630"/>
        </w:tabs>
        <w:ind w:left="1080" w:hanging="600"/>
        <w:rPr>
          <w:b/>
          <w:bCs/>
          <w:sz w:val="26"/>
          <w:szCs w:val="26"/>
        </w:rPr>
      </w:pPr>
      <w:r>
        <w:rPr>
          <w:b/>
          <w:bCs/>
          <w:sz w:val="26"/>
          <w:szCs w:val="26"/>
        </w:rPr>
        <w:t xml:space="preserve">  A.  Removal from rolls of Bloomingdale Fire Department due to moving out of town; John Baker</w:t>
      </w:r>
    </w:p>
    <w:p w:rsidR="00AC2521" w:rsidRDefault="00AC2521" w:rsidP="000F37B1">
      <w:pPr>
        <w:pStyle w:val="ListParagraph"/>
        <w:tabs>
          <w:tab w:val="left" w:pos="630"/>
        </w:tabs>
        <w:ind w:left="1080" w:hanging="600"/>
        <w:rPr>
          <w:b/>
          <w:bCs/>
          <w:sz w:val="26"/>
          <w:szCs w:val="26"/>
        </w:rPr>
      </w:pPr>
      <w:r>
        <w:rPr>
          <w:b/>
          <w:bCs/>
          <w:sz w:val="26"/>
          <w:szCs w:val="26"/>
        </w:rPr>
        <w:t xml:space="preserve">  B.   Notice of Award from the Department of Transportation of $250,000 for Rafkind Road Phase II</w:t>
      </w:r>
    </w:p>
    <w:p w:rsidR="00AC2521" w:rsidRDefault="00AC2521" w:rsidP="000F37B1">
      <w:pPr>
        <w:pStyle w:val="ListParagraph"/>
        <w:tabs>
          <w:tab w:val="left" w:pos="630"/>
        </w:tabs>
        <w:ind w:left="1080" w:hanging="600"/>
        <w:rPr>
          <w:b/>
          <w:bCs/>
          <w:sz w:val="26"/>
          <w:szCs w:val="26"/>
        </w:rPr>
      </w:pPr>
      <w:r>
        <w:rPr>
          <w:b/>
          <w:bCs/>
          <w:sz w:val="26"/>
          <w:szCs w:val="26"/>
        </w:rPr>
        <w:t xml:space="preserve">  C.   Proclamation for Older Americans Month – May 2013</w:t>
      </w:r>
    </w:p>
    <w:p w:rsidR="00AC2521" w:rsidRDefault="00AC2521" w:rsidP="000F37B1">
      <w:pPr>
        <w:pStyle w:val="ListParagraph"/>
        <w:tabs>
          <w:tab w:val="left" w:pos="630"/>
        </w:tabs>
        <w:ind w:left="1080" w:hanging="600"/>
        <w:rPr>
          <w:b/>
          <w:bCs/>
          <w:sz w:val="26"/>
          <w:szCs w:val="26"/>
        </w:rPr>
      </w:pPr>
    </w:p>
    <w:p w:rsidR="00AC2521" w:rsidRDefault="00AC2521" w:rsidP="0010101A">
      <w:pPr>
        <w:numPr>
          <w:ilvl w:val="0"/>
          <w:numId w:val="2"/>
        </w:numPr>
        <w:ind w:hanging="480"/>
        <w:rPr>
          <w:b/>
          <w:bCs/>
          <w:sz w:val="26"/>
          <w:szCs w:val="26"/>
        </w:rPr>
      </w:pPr>
      <w:r>
        <w:rPr>
          <w:b/>
          <w:bCs/>
          <w:sz w:val="26"/>
          <w:szCs w:val="26"/>
        </w:rPr>
        <w:t>PENDING BUSINESS</w:t>
      </w:r>
    </w:p>
    <w:p w:rsidR="00AC2521" w:rsidRDefault="00AC2521" w:rsidP="00B72A1E">
      <w:pPr>
        <w:numPr>
          <w:ilvl w:val="1"/>
          <w:numId w:val="2"/>
        </w:numPr>
        <w:tabs>
          <w:tab w:val="clear" w:pos="1215"/>
        </w:tabs>
        <w:ind w:left="840" w:hanging="360"/>
        <w:rPr>
          <w:b/>
          <w:bCs/>
          <w:sz w:val="26"/>
          <w:szCs w:val="26"/>
        </w:rPr>
      </w:pPr>
      <w:r>
        <w:rPr>
          <w:b/>
          <w:bCs/>
          <w:sz w:val="26"/>
          <w:szCs w:val="26"/>
        </w:rPr>
        <w:t>Any action necessary in regard to adopting updated Zoning Map</w:t>
      </w:r>
    </w:p>
    <w:p w:rsidR="00AC2521" w:rsidRDefault="00AC2521" w:rsidP="00B72A1E">
      <w:pPr>
        <w:numPr>
          <w:ilvl w:val="1"/>
          <w:numId w:val="2"/>
        </w:numPr>
        <w:tabs>
          <w:tab w:val="clear" w:pos="1215"/>
        </w:tabs>
        <w:ind w:left="480" w:firstLine="0"/>
        <w:rPr>
          <w:b/>
          <w:bCs/>
          <w:sz w:val="26"/>
          <w:szCs w:val="26"/>
        </w:rPr>
      </w:pPr>
      <w:r>
        <w:rPr>
          <w:b/>
          <w:bCs/>
          <w:sz w:val="26"/>
          <w:szCs w:val="26"/>
        </w:rPr>
        <w:t xml:space="preserve">  Motion to table Ordinance No. 24-2013 to May 28, 2013 at 7: 30 p.m. – </w:t>
      </w:r>
    </w:p>
    <w:p w:rsidR="00AC2521" w:rsidRDefault="00AC2521" w:rsidP="00B72A1E">
      <w:pPr>
        <w:ind w:left="480"/>
        <w:rPr>
          <w:b/>
          <w:bCs/>
          <w:sz w:val="26"/>
          <w:szCs w:val="26"/>
        </w:rPr>
      </w:pPr>
      <w:r>
        <w:rPr>
          <w:b/>
          <w:bCs/>
          <w:sz w:val="26"/>
          <w:szCs w:val="26"/>
        </w:rPr>
        <w:t xml:space="preserve">      Paving for Utility companies</w:t>
      </w:r>
    </w:p>
    <w:p w:rsidR="00AC2521" w:rsidRDefault="00AC2521" w:rsidP="00B72A1E">
      <w:pPr>
        <w:numPr>
          <w:ilvl w:val="1"/>
          <w:numId w:val="2"/>
        </w:numPr>
        <w:tabs>
          <w:tab w:val="clear" w:pos="1215"/>
        </w:tabs>
        <w:ind w:left="840" w:hanging="360"/>
        <w:rPr>
          <w:b/>
          <w:bCs/>
          <w:sz w:val="26"/>
          <w:szCs w:val="26"/>
        </w:rPr>
      </w:pPr>
      <w:r>
        <w:rPr>
          <w:b/>
          <w:bCs/>
          <w:sz w:val="26"/>
          <w:szCs w:val="26"/>
        </w:rPr>
        <w:t>ORDINANCES</w:t>
      </w:r>
    </w:p>
    <w:p w:rsidR="00AC2521" w:rsidRDefault="00AC2521" w:rsidP="000F37B1">
      <w:pPr>
        <w:numPr>
          <w:ilvl w:val="0"/>
          <w:numId w:val="3"/>
        </w:numPr>
        <w:rPr>
          <w:b/>
          <w:bCs/>
          <w:sz w:val="26"/>
          <w:szCs w:val="26"/>
        </w:rPr>
      </w:pPr>
      <w:r>
        <w:rPr>
          <w:b/>
          <w:bCs/>
          <w:sz w:val="26"/>
          <w:szCs w:val="26"/>
        </w:rPr>
        <w:t>Second and final reading and public hearing of Ordinance</w:t>
      </w:r>
    </w:p>
    <w:p w:rsidR="00AC2521" w:rsidRDefault="00AC2521" w:rsidP="000F37B1">
      <w:pPr>
        <w:ind w:left="1575"/>
        <w:rPr>
          <w:b/>
          <w:bCs/>
          <w:sz w:val="26"/>
          <w:szCs w:val="26"/>
        </w:rPr>
      </w:pPr>
      <w:r>
        <w:rPr>
          <w:b/>
          <w:bCs/>
          <w:sz w:val="26"/>
          <w:szCs w:val="26"/>
        </w:rPr>
        <w:t>#10-2013  - Municipal Towing</w:t>
      </w:r>
    </w:p>
    <w:p w:rsidR="00AC2521" w:rsidRDefault="00AC2521" w:rsidP="007F67F1">
      <w:pPr>
        <w:ind w:left="1920"/>
        <w:rPr>
          <w:b/>
          <w:bCs/>
          <w:sz w:val="26"/>
          <w:szCs w:val="26"/>
        </w:rPr>
      </w:pPr>
      <w:r>
        <w:rPr>
          <w:b/>
          <w:bCs/>
          <w:sz w:val="26"/>
          <w:szCs w:val="26"/>
        </w:rPr>
        <w:t>a.  Public Notice Statement</w:t>
      </w:r>
    </w:p>
    <w:p w:rsidR="00AC2521" w:rsidRDefault="00AC2521" w:rsidP="007F67F1">
      <w:pPr>
        <w:ind w:left="1920"/>
        <w:rPr>
          <w:b/>
          <w:bCs/>
          <w:sz w:val="26"/>
          <w:szCs w:val="26"/>
        </w:rPr>
      </w:pPr>
      <w:r>
        <w:rPr>
          <w:b/>
          <w:bCs/>
          <w:sz w:val="26"/>
          <w:szCs w:val="26"/>
        </w:rPr>
        <w:t>b.  Motion that ordinance be read by title</w:t>
      </w:r>
    </w:p>
    <w:p w:rsidR="00AC2521" w:rsidRDefault="00AC2521" w:rsidP="007F67F1">
      <w:pPr>
        <w:ind w:left="1920"/>
        <w:rPr>
          <w:b/>
          <w:bCs/>
          <w:sz w:val="26"/>
          <w:szCs w:val="26"/>
        </w:rPr>
      </w:pPr>
      <w:r>
        <w:rPr>
          <w:b/>
          <w:bCs/>
          <w:sz w:val="26"/>
          <w:szCs w:val="26"/>
        </w:rPr>
        <w:t>c.  Motion to open Public Hearing</w:t>
      </w:r>
    </w:p>
    <w:p w:rsidR="00AC2521" w:rsidRDefault="00AC2521" w:rsidP="007F67F1">
      <w:pPr>
        <w:ind w:left="1920"/>
        <w:rPr>
          <w:b/>
          <w:bCs/>
          <w:sz w:val="26"/>
          <w:szCs w:val="26"/>
        </w:rPr>
      </w:pPr>
      <w:r>
        <w:rPr>
          <w:b/>
          <w:bCs/>
          <w:sz w:val="26"/>
          <w:szCs w:val="26"/>
        </w:rPr>
        <w:t>d.  Motion to close Public Hearing</w:t>
      </w:r>
    </w:p>
    <w:p w:rsidR="00AC2521" w:rsidRDefault="00AC2521" w:rsidP="007F67F1">
      <w:pPr>
        <w:ind w:left="1920"/>
        <w:rPr>
          <w:b/>
          <w:bCs/>
          <w:sz w:val="26"/>
          <w:szCs w:val="26"/>
        </w:rPr>
      </w:pPr>
      <w:r>
        <w:rPr>
          <w:b/>
          <w:bCs/>
          <w:sz w:val="26"/>
          <w:szCs w:val="26"/>
        </w:rPr>
        <w:t>e.  Motion for Adoption</w:t>
      </w:r>
    </w:p>
    <w:p w:rsidR="00AC2521" w:rsidRDefault="00AC2521" w:rsidP="00CF778F">
      <w:pPr>
        <w:tabs>
          <w:tab w:val="left" w:pos="840"/>
        </w:tabs>
        <w:ind w:left="1575" w:hanging="375"/>
        <w:rPr>
          <w:b/>
          <w:bCs/>
          <w:sz w:val="26"/>
          <w:szCs w:val="26"/>
        </w:rPr>
      </w:pPr>
      <w:r>
        <w:rPr>
          <w:b/>
          <w:bCs/>
          <w:sz w:val="26"/>
          <w:szCs w:val="26"/>
        </w:rPr>
        <w:t>2.  Second and final reading and public hearing of Ordinance</w:t>
      </w:r>
    </w:p>
    <w:p w:rsidR="00AC2521" w:rsidRDefault="00AC2521" w:rsidP="000F37B1">
      <w:pPr>
        <w:ind w:left="1575" w:hanging="375"/>
        <w:rPr>
          <w:b/>
          <w:bCs/>
          <w:sz w:val="26"/>
          <w:szCs w:val="26"/>
        </w:rPr>
      </w:pPr>
      <w:r>
        <w:rPr>
          <w:b/>
          <w:bCs/>
          <w:sz w:val="26"/>
          <w:szCs w:val="26"/>
        </w:rPr>
        <w:t xml:space="preserve">     #17-2013 – Sidewalk Improvements</w:t>
      </w:r>
    </w:p>
    <w:p w:rsidR="00AC2521" w:rsidRDefault="00AC2521" w:rsidP="0010101A">
      <w:pPr>
        <w:numPr>
          <w:ilvl w:val="2"/>
          <w:numId w:val="2"/>
        </w:numPr>
        <w:ind w:hanging="180"/>
        <w:rPr>
          <w:b/>
          <w:bCs/>
          <w:sz w:val="26"/>
          <w:szCs w:val="26"/>
        </w:rPr>
      </w:pPr>
      <w:r>
        <w:rPr>
          <w:b/>
          <w:bCs/>
          <w:sz w:val="26"/>
          <w:szCs w:val="26"/>
        </w:rPr>
        <w:t>Public Notice Statement</w:t>
      </w:r>
    </w:p>
    <w:p w:rsidR="00AC2521" w:rsidRDefault="00AC2521" w:rsidP="0010101A">
      <w:pPr>
        <w:numPr>
          <w:ilvl w:val="2"/>
          <w:numId w:val="2"/>
        </w:numPr>
        <w:ind w:hanging="180"/>
        <w:rPr>
          <w:b/>
          <w:bCs/>
          <w:sz w:val="26"/>
          <w:szCs w:val="26"/>
        </w:rPr>
      </w:pPr>
      <w:r>
        <w:rPr>
          <w:b/>
          <w:bCs/>
          <w:sz w:val="26"/>
          <w:szCs w:val="26"/>
        </w:rPr>
        <w:t>Motion that ordinance be read by title</w:t>
      </w:r>
    </w:p>
    <w:p w:rsidR="00AC2521" w:rsidRDefault="00AC2521" w:rsidP="0010101A">
      <w:pPr>
        <w:numPr>
          <w:ilvl w:val="2"/>
          <w:numId w:val="2"/>
        </w:numPr>
        <w:ind w:hanging="180"/>
        <w:rPr>
          <w:b/>
          <w:bCs/>
          <w:sz w:val="26"/>
          <w:szCs w:val="26"/>
        </w:rPr>
      </w:pPr>
      <w:r>
        <w:rPr>
          <w:b/>
          <w:bCs/>
          <w:sz w:val="26"/>
          <w:szCs w:val="26"/>
        </w:rPr>
        <w:t>Motion to open Public Hearing</w:t>
      </w:r>
    </w:p>
    <w:p w:rsidR="00AC2521" w:rsidRDefault="00AC2521" w:rsidP="0010101A">
      <w:pPr>
        <w:numPr>
          <w:ilvl w:val="2"/>
          <w:numId w:val="2"/>
        </w:numPr>
        <w:ind w:hanging="180"/>
        <w:rPr>
          <w:b/>
          <w:bCs/>
          <w:sz w:val="26"/>
          <w:szCs w:val="26"/>
        </w:rPr>
      </w:pPr>
      <w:r>
        <w:rPr>
          <w:b/>
          <w:bCs/>
          <w:sz w:val="26"/>
          <w:szCs w:val="26"/>
        </w:rPr>
        <w:t>Motion to close Public Hearing</w:t>
      </w:r>
    </w:p>
    <w:p w:rsidR="00AC2521" w:rsidRDefault="00AC2521" w:rsidP="0010101A">
      <w:pPr>
        <w:numPr>
          <w:ilvl w:val="2"/>
          <w:numId w:val="2"/>
        </w:numPr>
        <w:ind w:hanging="180"/>
        <w:rPr>
          <w:b/>
          <w:bCs/>
          <w:sz w:val="26"/>
          <w:szCs w:val="26"/>
        </w:rPr>
      </w:pPr>
      <w:r>
        <w:rPr>
          <w:b/>
          <w:bCs/>
          <w:sz w:val="26"/>
          <w:szCs w:val="26"/>
        </w:rPr>
        <w:t>Motion for Adoption</w:t>
      </w:r>
    </w:p>
    <w:p w:rsidR="00AC2521" w:rsidRDefault="00AC2521" w:rsidP="003723F8">
      <w:pPr>
        <w:ind w:left="1920" w:hanging="1080"/>
        <w:rPr>
          <w:b/>
          <w:bCs/>
          <w:sz w:val="26"/>
          <w:szCs w:val="26"/>
        </w:rPr>
      </w:pPr>
    </w:p>
    <w:p w:rsidR="00AC2521" w:rsidRDefault="00AC2521" w:rsidP="0010101A">
      <w:pPr>
        <w:numPr>
          <w:ilvl w:val="0"/>
          <w:numId w:val="2"/>
        </w:numPr>
        <w:ind w:hanging="480"/>
        <w:rPr>
          <w:b/>
          <w:bCs/>
          <w:sz w:val="26"/>
          <w:szCs w:val="26"/>
        </w:rPr>
      </w:pPr>
      <w:r>
        <w:rPr>
          <w:b/>
          <w:bCs/>
          <w:sz w:val="26"/>
          <w:szCs w:val="26"/>
        </w:rPr>
        <w:t>INTRODUCTION OF NEW BUSINESS</w:t>
      </w:r>
    </w:p>
    <w:p w:rsidR="00AC2521" w:rsidRDefault="00AC2521" w:rsidP="004E3931">
      <w:pPr>
        <w:numPr>
          <w:ilvl w:val="1"/>
          <w:numId w:val="2"/>
        </w:numPr>
        <w:tabs>
          <w:tab w:val="clear" w:pos="1215"/>
          <w:tab w:val="num" w:pos="840"/>
        </w:tabs>
        <w:ind w:left="840" w:hanging="360"/>
        <w:rPr>
          <w:b/>
          <w:bCs/>
          <w:sz w:val="26"/>
          <w:szCs w:val="26"/>
        </w:rPr>
      </w:pPr>
      <w:r>
        <w:rPr>
          <w:b/>
          <w:bCs/>
          <w:sz w:val="26"/>
          <w:szCs w:val="26"/>
        </w:rPr>
        <w:t>Adoption of Resolution No. 2013-5.___:  Terminating participation under  the State Health Benefits Program</w:t>
      </w:r>
    </w:p>
    <w:p w:rsidR="00AC2521" w:rsidRDefault="00AC2521" w:rsidP="00B0052B">
      <w:pPr>
        <w:numPr>
          <w:ilvl w:val="1"/>
          <w:numId w:val="2"/>
        </w:numPr>
        <w:tabs>
          <w:tab w:val="clear" w:pos="1215"/>
          <w:tab w:val="num" w:pos="840"/>
        </w:tabs>
        <w:ind w:left="840" w:hanging="360"/>
        <w:rPr>
          <w:b/>
          <w:bCs/>
          <w:sz w:val="26"/>
          <w:szCs w:val="26"/>
        </w:rPr>
      </w:pPr>
      <w:r>
        <w:rPr>
          <w:b/>
          <w:bCs/>
          <w:sz w:val="26"/>
          <w:szCs w:val="26"/>
        </w:rPr>
        <w:t>Adoption of Resolution No. 2013-5.___:  Authorization to Join North Jersey Municipal Employees Benefits Fund</w:t>
      </w:r>
    </w:p>
    <w:p w:rsidR="00AC2521" w:rsidRDefault="00AC2521" w:rsidP="00692562">
      <w:pPr>
        <w:ind w:left="480"/>
        <w:rPr>
          <w:b/>
          <w:bCs/>
          <w:sz w:val="26"/>
          <w:szCs w:val="26"/>
        </w:rPr>
      </w:pPr>
      <w:r>
        <w:rPr>
          <w:b/>
          <w:bCs/>
          <w:sz w:val="26"/>
          <w:szCs w:val="26"/>
        </w:rPr>
        <w:t xml:space="preserve">C.  Adoption of Resolution No. 2013-5.___:  Appointing Mayor Jon Dunleavy as </w:t>
      </w:r>
    </w:p>
    <w:p w:rsidR="00AC2521" w:rsidRDefault="00AC2521" w:rsidP="00692562">
      <w:pPr>
        <w:ind w:left="480"/>
        <w:rPr>
          <w:b/>
          <w:bCs/>
          <w:sz w:val="26"/>
          <w:szCs w:val="26"/>
        </w:rPr>
      </w:pPr>
      <w:r>
        <w:rPr>
          <w:b/>
          <w:bCs/>
          <w:sz w:val="26"/>
          <w:szCs w:val="26"/>
        </w:rPr>
        <w:t xml:space="preserve">      Commissioner to the North Jersey Municipal Employees Benefit Fund</w:t>
      </w:r>
    </w:p>
    <w:p w:rsidR="00AC2521" w:rsidRDefault="00AC2521" w:rsidP="00692562">
      <w:pPr>
        <w:ind w:left="480"/>
        <w:rPr>
          <w:b/>
          <w:bCs/>
          <w:sz w:val="26"/>
          <w:szCs w:val="26"/>
        </w:rPr>
      </w:pPr>
      <w:r>
        <w:rPr>
          <w:b/>
          <w:bCs/>
          <w:sz w:val="26"/>
          <w:szCs w:val="26"/>
        </w:rPr>
        <w:t xml:space="preserve">D.  Adoption of Resolution No. 2013-5.___:  Appointing Treasurer Sherry </w:t>
      </w:r>
    </w:p>
    <w:p w:rsidR="00AC2521" w:rsidRDefault="00AC2521" w:rsidP="00692562">
      <w:pPr>
        <w:ind w:left="480"/>
        <w:rPr>
          <w:b/>
          <w:bCs/>
          <w:sz w:val="26"/>
          <w:szCs w:val="26"/>
        </w:rPr>
      </w:pPr>
      <w:r>
        <w:rPr>
          <w:b/>
          <w:bCs/>
          <w:sz w:val="26"/>
          <w:szCs w:val="26"/>
        </w:rPr>
        <w:t xml:space="preserve">      Gallagher as Alternate Commissioner to the North Jersey Municipal</w:t>
      </w:r>
    </w:p>
    <w:p w:rsidR="00AC2521" w:rsidRDefault="00AC2521" w:rsidP="00692562">
      <w:pPr>
        <w:ind w:left="480"/>
        <w:rPr>
          <w:b/>
          <w:bCs/>
          <w:sz w:val="26"/>
          <w:szCs w:val="26"/>
        </w:rPr>
      </w:pPr>
      <w:r>
        <w:rPr>
          <w:b/>
          <w:bCs/>
          <w:sz w:val="26"/>
          <w:szCs w:val="26"/>
        </w:rPr>
        <w:t xml:space="preserve">      Employees Benefit Fund</w:t>
      </w:r>
    </w:p>
    <w:p w:rsidR="00AC2521" w:rsidRDefault="00AC2521" w:rsidP="00692562">
      <w:pPr>
        <w:ind w:left="480"/>
        <w:rPr>
          <w:b/>
          <w:bCs/>
          <w:sz w:val="26"/>
          <w:szCs w:val="26"/>
        </w:rPr>
      </w:pPr>
      <w:r>
        <w:rPr>
          <w:b/>
          <w:bCs/>
          <w:sz w:val="26"/>
          <w:szCs w:val="26"/>
        </w:rPr>
        <w:t xml:space="preserve">E.  Authorization to enter into a contract for Janitorial Services with First </w:t>
      </w:r>
    </w:p>
    <w:p w:rsidR="00AC2521" w:rsidRDefault="00AC2521" w:rsidP="00692562">
      <w:pPr>
        <w:ind w:left="480"/>
        <w:rPr>
          <w:b/>
          <w:bCs/>
          <w:sz w:val="26"/>
          <w:szCs w:val="26"/>
        </w:rPr>
      </w:pPr>
      <w:r>
        <w:rPr>
          <w:b/>
          <w:bCs/>
          <w:sz w:val="26"/>
          <w:szCs w:val="26"/>
        </w:rPr>
        <w:t xml:space="preserve">      Community Development Corporation of New Jersey, Inc.</w:t>
      </w:r>
    </w:p>
    <w:p w:rsidR="00AC2521" w:rsidRDefault="00AC2521" w:rsidP="00692562">
      <w:pPr>
        <w:ind w:left="480"/>
        <w:rPr>
          <w:b/>
          <w:bCs/>
          <w:sz w:val="26"/>
          <w:szCs w:val="26"/>
        </w:rPr>
      </w:pPr>
      <w:r>
        <w:rPr>
          <w:b/>
          <w:bCs/>
          <w:sz w:val="26"/>
          <w:szCs w:val="26"/>
        </w:rPr>
        <w:t>F.   Authorization to enter into a Shared Services Agreement for Landscaping</w:t>
      </w:r>
    </w:p>
    <w:p w:rsidR="00AC2521" w:rsidRDefault="00AC2521" w:rsidP="00692562">
      <w:pPr>
        <w:ind w:left="480"/>
        <w:rPr>
          <w:b/>
          <w:bCs/>
          <w:sz w:val="26"/>
          <w:szCs w:val="26"/>
        </w:rPr>
      </w:pPr>
      <w:r>
        <w:rPr>
          <w:b/>
          <w:bCs/>
          <w:sz w:val="26"/>
          <w:szCs w:val="26"/>
        </w:rPr>
        <w:t xml:space="preserve">       Services with the Bloomingdale Board of Education</w:t>
      </w:r>
    </w:p>
    <w:p w:rsidR="00AC2521" w:rsidRDefault="00AC2521" w:rsidP="006B34A0">
      <w:pPr>
        <w:numPr>
          <w:ilvl w:val="0"/>
          <w:numId w:val="21"/>
        </w:numPr>
        <w:rPr>
          <w:b/>
          <w:bCs/>
          <w:sz w:val="26"/>
          <w:szCs w:val="26"/>
        </w:rPr>
      </w:pPr>
      <w:r>
        <w:rPr>
          <w:b/>
          <w:bCs/>
          <w:sz w:val="26"/>
          <w:szCs w:val="26"/>
        </w:rPr>
        <w:t xml:space="preserve"> Adoption of Resolution No. 2013-5.___:  Urging the State of NJ to </w:t>
      </w:r>
    </w:p>
    <w:p w:rsidR="00AC2521" w:rsidRDefault="00AC2521" w:rsidP="00E47750">
      <w:pPr>
        <w:ind w:left="930"/>
        <w:rPr>
          <w:b/>
          <w:bCs/>
          <w:sz w:val="26"/>
          <w:szCs w:val="26"/>
        </w:rPr>
      </w:pPr>
      <w:r>
        <w:rPr>
          <w:b/>
          <w:bCs/>
          <w:sz w:val="26"/>
          <w:szCs w:val="26"/>
        </w:rPr>
        <w:t>adequately fund its comprehensive tobacco control program in FY2014</w:t>
      </w:r>
    </w:p>
    <w:p w:rsidR="00AC2521" w:rsidRDefault="00AC2521" w:rsidP="00E47750">
      <w:pPr>
        <w:ind w:left="930"/>
        <w:rPr>
          <w:b/>
          <w:bCs/>
          <w:sz w:val="26"/>
          <w:szCs w:val="26"/>
        </w:rPr>
      </w:pPr>
      <w:r>
        <w:rPr>
          <w:b/>
          <w:bCs/>
          <w:sz w:val="26"/>
          <w:szCs w:val="26"/>
        </w:rPr>
        <w:t>and subsequent years</w:t>
      </w:r>
    </w:p>
    <w:p w:rsidR="00AC2521" w:rsidRDefault="00AC2521" w:rsidP="006B34A0">
      <w:pPr>
        <w:numPr>
          <w:ilvl w:val="0"/>
          <w:numId w:val="21"/>
        </w:numPr>
        <w:rPr>
          <w:b/>
          <w:bCs/>
          <w:sz w:val="26"/>
          <w:szCs w:val="26"/>
        </w:rPr>
      </w:pPr>
      <w:r>
        <w:rPr>
          <w:b/>
          <w:bCs/>
          <w:sz w:val="26"/>
          <w:szCs w:val="26"/>
        </w:rPr>
        <w:t xml:space="preserve"> Authorization to enter into contract with Air Purification Solutions, LLC</w:t>
      </w:r>
    </w:p>
    <w:p w:rsidR="00AC2521" w:rsidRDefault="00AC2521" w:rsidP="00E47750">
      <w:pPr>
        <w:ind w:left="930"/>
        <w:rPr>
          <w:b/>
          <w:bCs/>
          <w:sz w:val="26"/>
          <w:szCs w:val="26"/>
        </w:rPr>
      </w:pPr>
      <w:r>
        <w:rPr>
          <w:b/>
          <w:bCs/>
          <w:sz w:val="26"/>
          <w:szCs w:val="26"/>
        </w:rPr>
        <w:t>for Airmation Diesel Exhaust Removal - $18,151.56</w:t>
      </w:r>
    </w:p>
    <w:p w:rsidR="00AC2521" w:rsidRDefault="00AC2521" w:rsidP="00E47750">
      <w:pPr>
        <w:numPr>
          <w:ilvl w:val="0"/>
          <w:numId w:val="21"/>
        </w:numPr>
        <w:rPr>
          <w:b/>
          <w:bCs/>
          <w:sz w:val="26"/>
          <w:szCs w:val="26"/>
        </w:rPr>
      </w:pPr>
      <w:r>
        <w:rPr>
          <w:b/>
          <w:bCs/>
          <w:sz w:val="26"/>
          <w:szCs w:val="26"/>
        </w:rPr>
        <w:t xml:space="preserve">Introduction of Ordinance No. ___-2013:  Waiving distance between </w:t>
      </w:r>
    </w:p>
    <w:p w:rsidR="00AC2521" w:rsidRDefault="00AC2521" w:rsidP="00B0052B">
      <w:pPr>
        <w:ind w:left="840"/>
        <w:rPr>
          <w:b/>
          <w:bCs/>
          <w:sz w:val="26"/>
          <w:szCs w:val="26"/>
        </w:rPr>
      </w:pPr>
      <w:r>
        <w:rPr>
          <w:b/>
          <w:bCs/>
          <w:sz w:val="26"/>
          <w:szCs w:val="26"/>
        </w:rPr>
        <w:t>Consumption liquor licenses</w:t>
      </w:r>
    </w:p>
    <w:p w:rsidR="00AC2521" w:rsidRDefault="00AC2521" w:rsidP="00E47750">
      <w:pPr>
        <w:numPr>
          <w:ilvl w:val="0"/>
          <w:numId w:val="21"/>
        </w:numPr>
        <w:rPr>
          <w:b/>
          <w:bCs/>
          <w:sz w:val="26"/>
          <w:szCs w:val="26"/>
        </w:rPr>
      </w:pPr>
      <w:r>
        <w:rPr>
          <w:b/>
          <w:bCs/>
          <w:sz w:val="26"/>
          <w:szCs w:val="26"/>
        </w:rPr>
        <w:t>Introduction of Ordinance No. ___-2013:  Appropriating $420,000 from</w:t>
      </w:r>
    </w:p>
    <w:p w:rsidR="00AC2521" w:rsidRDefault="00AC2521" w:rsidP="00E47750">
      <w:pPr>
        <w:ind w:left="930"/>
        <w:rPr>
          <w:b/>
          <w:bCs/>
          <w:sz w:val="26"/>
          <w:szCs w:val="26"/>
        </w:rPr>
      </w:pPr>
      <w:r>
        <w:rPr>
          <w:b/>
          <w:bCs/>
          <w:sz w:val="26"/>
          <w:szCs w:val="26"/>
        </w:rPr>
        <w:t>the Capital Surplus Fund for Various Purposes</w:t>
      </w:r>
    </w:p>
    <w:p w:rsidR="00AC2521" w:rsidRDefault="00AC2521" w:rsidP="004E3931">
      <w:pPr>
        <w:ind w:left="930" w:hanging="450"/>
        <w:rPr>
          <w:b/>
          <w:bCs/>
          <w:sz w:val="26"/>
          <w:szCs w:val="26"/>
        </w:rPr>
      </w:pPr>
      <w:r>
        <w:rPr>
          <w:b/>
          <w:bCs/>
          <w:sz w:val="26"/>
          <w:szCs w:val="26"/>
        </w:rPr>
        <w:t>K.   Authorization for contract with Geotechnical Engineering Services for</w:t>
      </w:r>
    </w:p>
    <w:p w:rsidR="00AC2521" w:rsidRDefault="00AC2521" w:rsidP="004E3931">
      <w:pPr>
        <w:ind w:left="930" w:hanging="90"/>
        <w:rPr>
          <w:b/>
          <w:bCs/>
          <w:sz w:val="26"/>
          <w:szCs w:val="26"/>
        </w:rPr>
      </w:pPr>
      <w:r>
        <w:rPr>
          <w:b/>
          <w:bCs/>
          <w:sz w:val="26"/>
          <w:szCs w:val="26"/>
        </w:rPr>
        <w:t>Subsurface Investigation and Analysis Senior Center - $12,075</w:t>
      </w:r>
    </w:p>
    <w:p w:rsidR="00AC2521" w:rsidRDefault="00AC2521" w:rsidP="00B0052B">
      <w:pPr>
        <w:numPr>
          <w:ilvl w:val="0"/>
          <w:numId w:val="22"/>
        </w:numPr>
        <w:rPr>
          <w:b/>
          <w:bCs/>
          <w:sz w:val="26"/>
          <w:szCs w:val="26"/>
        </w:rPr>
      </w:pPr>
      <w:r>
        <w:rPr>
          <w:b/>
          <w:bCs/>
          <w:sz w:val="26"/>
          <w:szCs w:val="26"/>
        </w:rPr>
        <w:t>Authorization for contract with Atlantic Environmental Solutions, Inc.</w:t>
      </w:r>
    </w:p>
    <w:p w:rsidR="00AC2521" w:rsidRDefault="00AC2521" w:rsidP="004E3931">
      <w:pPr>
        <w:ind w:left="840"/>
        <w:rPr>
          <w:b/>
          <w:bCs/>
          <w:sz w:val="26"/>
          <w:szCs w:val="26"/>
        </w:rPr>
      </w:pPr>
      <w:r>
        <w:rPr>
          <w:b/>
          <w:bCs/>
          <w:sz w:val="26"/>
          <w:szCs w:val="26"/>
        </w:rPr>
        <w:t>for Phase Remediation – 188 Union Avenue - $44,640</w:t>
      </w:r>
    </w:p>
    <w:p w:rsidR="00AC2521" w:rsidRDefault="00AC2521" w:rsidP="003723F8">
      <w:pPr>
        <w:numPr>
          <w:ilvl w:val="0"/>
          <w:numId w:val="22"/>
        </w:numPr>
        <w:rPr>
          <w:b/>
          <w:bCs/>
          <w:sz w:val="26"/>
          <w:szCs w:val="26"/>
        </w:rPr>
      </w:pPr>
      <w:r>
        <w:rPr>
          <w:b/>
          <w:bCs/>
          <w:sz w:val="26"/>
          <w:szCs w:val="26"/>
        </w:rPr>
        <w:t>Authorization for Early Executive Session at 6:30 p.m. on May 28, 2013 for</w:t>
      </w:r>
    </w:p>
    <w:p w:rsidR="00AC2521" w:rsidRDefault="00AC2521" w:rsidP="003723F8">
      <w:pPr>
        <w:ind w:left="840"/>
        <w:rPr>
          <w:b/>
          <w:bCs/>
          <w:sz w:val="26"/>
          <w:szCs w:val="26"/>
        </w:rPr>
      </w:pPr>
      <w:r>
        <w:rPr>
          <w:b/>
          <w:bCs/>
          <w:sz w:val="26"/>
          <w:szCs w:val="26"/>
        </w:rPr>
        <w:t>discussion with Police Chief in regard to personnel</w:t>
      </w:r>
    </w:p>
    <w:p w:rsidR="00AC2521" w:rsidRDefault="00AC2521" w:rsidP="00B72A1E">
      <w:pPr>
        <w:numPr>
          <w:ilvl w:val="0"/>
          <w:numId w:val="22"/>
        </w:numPr>
        <w:rPr>
          <w:b/>
          <w:bCs/>
          <w:sz w:val="26"/>
          <w:szCs w:val="26"/>
        </w:rPr>
      </w:pPr>
      <w:r>
        <w:rPr>
          <w:b/>
          <w:bCs/>
          <w:sz w:val="26"/>
          <w:szCs w:val="26"/>
        </w:rPr>
        <w:t>Authorization to waive permit fee for Peddlers License for Scott Gabriele</w:t>
      </w:r>
    </w:p>
    <w:p w:rsidR="00AC2521" w:rsidRDefault="00AC2521" w:rsidP="00B72A1E">
      <w:pPr>
        <w:numPr>
          <w:ilvl w:val="0"/>
          <w:numId w:val="22"/>
        </w:numPr>
        <w:rPr>
          <w:b/>
          <w:bCs/>
          <w:sz w:val="26"/>
          <w:szCs w:val="26"/>
        </w:rPr>
      </w:pPr>
      <w:r>
        <w:rPr>
          <w:b/>
          <w:bCs/>
          <w:sz w:val="26"/>
          <w:szCs w:val="26"/>
        </w:rPr>
        <w:t>Acceptance with regret of Mary-Ellen Snyder as Member of the Board of Health; term expiring 12/31/15</w:t>
      </w:r>
    </w:p>
    <w:p w:rsidR="00AC2521" w:rsidRDefault="00AC2521" w:rsidP="00692562">
      <w:pPr>
        <w:ind w:left="480"/>
        <w:rPr>
          <w:b/>
          <w:bCs/>
          <w:sz w:val="26"/>
          <w:szCs w:val="26"/>
        </w:rPr>
      </w:pPr>
    </w:p>
    <w:p w:rsidR="00AC2521" w:rsidRDefault="00AC2521" w:rsidP="007F67F1">
      <w:pPr>
        <w:ind w:left="480"/>
        <w:rPr>
          <w:b/>
          <w:bCs/>
          <w:sz w:val="26"/>
          <w:szCs w:val="26"/>
        </w:rPr>
      </w:pPr>
    </w:p>
    <w:p w:rsidR="00AC2521" w:rsidRDefault="00AC2521" w:rsidP="00D46C99">
      <w:pPr>
        <w:ind w:left="180" w:hanging="180"/>
        <w:rPr>
          <w:b/>
          <w:bCs/>
          <w:sz w:val="26"/>
          <w:szCs w:val="26"/>
        </w:rPr>
      </w:pPr>
      <w:r>
        <w:rPr>
          <w:b/>
          <w:bCs/>
          <w:sz w:val="26"/>
          <w:szCs w:val="26"/>
        </w:rPr>
        <w:t>13.   LATE PUBLIC COMMENT</w:t>
      </w:r>
    </w:p>
    <w:p w:rsidR="00AC2521" w:rsidRDefault="00AC2521" w:rsidP="007232AB">
      <w:pPr>
        <w:ind w:left="540"/>
        <w:rPr>
          <w:b/>
          <w:bCs/>
          <w:i/>
          <w:iCs/>
          <w:sz w:val="26"/>
          <w:szCs w:val="26"/>
        </w:rPr>
      </w:pPr>
      <w:r>
        <w:rPr>
          <w:b/>
          <w:bCs/>
          <w:i/>
          <w:iCs/>
          <w:sz w:val="26"/>
          <w:szCs w:val="26"/>
        </w:rPr>
        <w:t xml:space="preserve">  (Official Business of the Governing Body)</w:t>
      </w:r>
    </w:p>
    <w:p w:rsidR="00AC2521" w:rsidRDefault="00AC2521" w:rsidP="007232AB">
      <w:pPr>
        <w:rPr>
          <w:b/>
          <w:bCs/>
          <w:sz w:val="26"/>
          <w:szCs w:val="26"/>
        </w:rPr>
      </w:pPr>
    </w:p>
    <w:p w:rsidR="00AC2521" w:rsidRDefault="00AC2521" w:rsidP="007232AB">
      <w:pPr>
        <w:rPr>
          <w:b/>
          <w:bCs/>
          <w:sz w:val="26"/>
          <w:szCs w:val="26"/>
        </w:rPr>
      </w:pPr>
      <w:r>
        <w:rPr>
          <w:b/>
          <w:bCs/>
          <w:sz w:val="26"/>
          <w:szCs w:val="26"/>
        </w:rPr>
        <w:t>14.   LATE EXECUTIVE SESSION</w:t>
      </w:r>
    </w:p>
    <w:p w:rsidR="00AC2521" w:rsidRDefault="00AC2521" w:rsidP="007232AB">
      <w:pPr>
        <w:rPr>
          <w:b/>
          <w:bCs/>
          <w:sz w:val="26"/>
          <w:szCs w:val="26"/>
        </w:rPr>
      </w:pPr>
      <w:r>
        <w:rPr>
          <w:b/>
          <w:bCs/>
          <w:sz w:val="26"/>
          <w:szCs w:val="26"/>
        </w:rPr>
        <w:t xml:space="preserve">        A.  Negotiations  -  Two matters</w:t>
      </w:r>
    </w:p>
    <w:p w:rsidR="00AC2521" w:rsidRDefault="00AC2521" w:rsidP="007232AB">
      <w:pPr>
        <w:rPr>
          <w:b/>
          <w:bCs/>
          <w:sz w:val="26"/>
          <w:szCs w:val="26"/>
        </w:rPr>
      </w:pPr>
    </w:p>
    <w:p w:rsidR="00AC2521" w:rsidRDefault="00AC2521" w:rsidP="00D46C99">
      <w:pPr>
        <w:ind w:left="180" w:hanging="180"/>
        <w:rPr>
          <w:b/>
          <w:bCs/>
          <w:sz w:val="26"/>
          <w:szCs w:val="26"/>
        </w:rPr>
      </w:pPr>
      <w:r>
        <w:rPr>
          <w:b/>
          <w:bCs/>
          <w:sz w:val="26"/>
          <w:szCs w:val="26"/>
        </w:rPr>
        <w:t>15.  CONSIDERATON OF EXECUTIVE SESSION BUSINESS WITH</w:t>
      </w:r>
    </w:p>
    <w:p w:rsidR="00AC2521" w:rsidRDefault="00AC2521" w:rsidP="00D46C99">
      <w:pPr>
        <w:ind w:left="180" w:hanging="180"/>
        <w:rPr>
          <w:b/>
          <w:bCs/>
          <w:sz w:val="26"/>
          <w:szCs w:val="26"/>
        </w:rPr>
      </w:pPr>
      <w:r>
        <w:rPr>
          <w:b/>
          <w:bCs/>
          <w:sz w:val="26"/>
          <w:szCs w:val="26"/>
        </w:rPr>
        <w:t xml:space="preserve">        PUBLIC COMMENT</w:t>
      </w:r>
    </w:p>
    <w:p w:rsidR="00AC2521" w:rsidRDefault="00AC2521" w:rsidP="007232AB">
      <w:pPr>
        <w:ind w:firstLine="180"/>
        <w:rPr>
          <w:b/>
          <w:bCs/>
          <w:sz w:val="26"/>
          <w:szCs w:val="26"/>
        </w:rPr>
      </w:pPr>
    </w:p>
    <w:p w:rsidR="00AC2521" w:rsidRDefault="00AC2521" w:rsidP="008B63CB">
      <w:pPr>
        <w:numPr>
          <w:ilvl w:val="0"/>
          <w:numId w:val="12"/>
        </w:numPr>
        <w:tabs>
          <w:tab w:val="clear" w:pos="885"/>
        </w:tabs>
        <w:ind w:left="480" w:hanging="480"/>
        <w:rPr>
          <w:b/>
          <w:bCs/>
          <w:sz w:val="26"/>
          <w:szCs w:val="26"/>
        </w:rPr>
      </w:pPr>
      <w:r>
        <w:rPr>
          <w:b/>
          <w:bCs/>
          <w:sz w:val="26"/>
          <w:szCs w:val="26"/>
        </w:rPr>
        <w:t>GOVERNING BODY SCHEDULE</w:t>
      </w:r>
    </w:p>
    <w:p w:rsidR="00AC2521" w:rsidRDefault="00AC2521" w:rsidP="006B34A0">
      <w:pPr>
        <w:ind w:left="480"/>
        <w:rPr>
          <w:b/>
          <w:bCs/>
          <w:sz w:val="26"/>
          <w:szCs w:val="26"/>
        </w:rPr>
      </w:pPr>
      <w:r>
        <w:rPr>
          <w:b/>
          <w:bCs/>
          <w:sz w:val="26"/>
          <w:szCs w:val="26"/>
        </w:rPr>
        <w:t>A.  Memorial Day Parade</w:t>
      </w:r>
      <w:r>
        <w:rPr>
          <w:b/>
          <w:bCs/>
          <w:sz w:val="26"/>
          <w:szCs w:val="26"/>
        </w:rPr>
        <w:tab/>
      </w:r>
      <w:r>
        <w:rPr>
          <w:b/>
          <w:bCs/>
          <w:sz w:val="26"/>
          <w:szCs w:val="26"/>
        </w:rPr>
        <w:tab/>
        <w:t>May 27, 2013</w:t>
      </w:r>
      <w:r>
        <w:rPr>
          <w:b/>
          <w:bCs/>
          <w:sz w:val="26"/>
          <w:szCs w:val="26"/>
        </w:rPr>
        <w:tab/>
      </w:r>
      <w:r>
        <w:rPr>
          <w:b/>
          <w:bCs/>
          <w:sz w:val="26"/>
          <w:szCs w:val="26"/>
        </w:rPr>
        <w:tab/>
        <w:t>8:30 a.m. lineup</w:t>
      </w:r>
    </w:p>
    <w:p w:rsidR="00AC2521" w:rsidRDefault="00AC2521" w:rsidP="006B34A0">
      <w:pPr>
        <w:ind w:left="480"/>
        <w:rPr>
          <w:b/>
          <w:bCs/>
          <w:sz w:val="26"/>
          <w:szCs w:val="26"/>
        </w:rPr>
      </w:pPr>
      <w:r>
        <w:rPr>
          <w:b/>
          <w:bCs/>
          <w:sz w:val="26"/>
          <w:szCs w:val="26"/>
        </w:rPr>
        <w:t>B.  Regular Council Meeting</w:t>
      </w:r>
      <w:r>
        <w:rPr>
          <w:b/>
          <w:bCs/>
          <w:sz w:val="26"/>
          <w:szCs w:val="26"/>
        </w:rPr>
        <w:tab/>
        <w:t>May 28, 2013</w:t>
      </w:r>
      <w:r>
        <w:rPr>
          <w:b/>
          <w:bCs/>
          <w:sz w:val="26"/>
          <w:szCs w:val="26"/>
        </w:rPr>
        <w:tab/>
      </w:r>
      <w:r>
        <w:rPr>
          <w:b/>
          <w:bCs/>
          <w:sz w:val="26"/>
          <w:szCs w:val="26"/>
        </w:rPr>
        <w:tab/>
        <w:t xml:space="preserve">7:00 pm. </w:t>
      </w:r>
    </w:p>
    <w:p w:rsidR="00AC2521" w:rsidRDefault="00AC2521" w:rsidP="00961A3A">
      <w:pPr>
        <w:rPr>
          <w:b/>
          <w:bCs/>
          <w:sz w:val="26"/>
          <w:szCs w:val="26"/>
        </w:rPr>
      </w:pPr>
    </w:p>
    <w:p w:rsidR="00AC2521" w:rsidRDefault="00AC2521" w:rsidP="008B63CB">
      <w:pPr>
        <w:numPr>
          <w:ilvl w:val="0"/>
          <w:numId w:val="12"/>
        </w:numPr>
        <w:tabs>
          <w:tab w:val="clear" w:pos="885"/>
        </w:tabs>
        <w:ind w:left="480" w:hanging="480"/>
        <w:rPr>
          <w:b/>
          <w:bCs/>
          <w:sz w:val="26"/>
          <w:szCs w:val="26"/>
        </w:rPr>
      </w:pPr>
      <w:r>
        <w:rPr>
          <w:b/>
          <w:bCs/>
          <w:sz w:val="26"/>
          <w:szCs w:val="26"/>
        </w:rPr>
        <w:t xml:space="preserve"> ADJOURNMENT</w:t>
      </w: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8B63CB">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E667EC">
      <w:pPr>
        <w:rPr>
          <w:b/>
          <w:bCs/>
          <w:sz w:val="26"/>
          <w:szCs w:val="26"/>
        </w:rPr>
      </w:pPr>
    </w:p>
    <w:p w:rsidR="00AC2521" w:rsidRDefault="00AC2521" w:rsidP="00B730FA">
      <w:pPr>
        <w:jc w:val="center"/>
        <w:rPr>
          <w:b/>
          <w:bCs/>
          <w:sz w:val="26"/>
          <w:szCs w:val="26"/>
        </w:rPr>
      </w:pPr>
    </w:p>
    <w:sectPr w:rsidR="00AC2521"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604"/>
    <w:multiLevelType w:val="hybridMultilevel"/>
    <w:tmpl w:val="A510C69C"/>
    <w:lvl w:ilvl="0" w:tplc="7F625314">
      <w:start w:val="10"/>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
    <w:nsid w:val="0A982050"/>
    <w:multiLevelType w:val="hybridMultilevel"/>
    <w:tmpl w:val="2A824832"/>
    <w:lvl w:ilvl="0" w:tplc="F8BCC968">
      <w:start w:val="7"/>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
    <w:nsid w:val="13D059A1"/>
    <w:multiLevelType w:val="hybridMultilevel"/>
    <w:tmpl w:val="78EC6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8884CD8"/>
    <w:multiLevelType w:val="hybridMultilevel"/>
    <w:tmpl w:val="63DEBFFE"/>
    <w:lvl w:ilvl="0" w:tplc="81FAF194">
      <w:start w:val="5"/>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4">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14E6B32"/>
    <w:multiLevelType w:val="hybridMultilevel"/>
    <w:tmpl w:val="59DCB4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7162BFA"/>
    <w:multiLevelType w:val="hybridMultilevel"/>
    <w:tmpl w:val="AFF85DA6"/>
    <w:lvl w:ilvl="0" w:tplc="16AE7C6C">
      <w:start w:val="4"/>
      <w:numFmt w:val="upperLetter"/>
      <w:lvlText w:val="%1."/>
      <w:lvlJc w:val="left"/>
      <w:pPr>
        <w:tabs>
          <w:tab w:val="num" w:pos="930"/>
        </w:tabs>
        <w:ind w:left="930" w:hanging="45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8">
    <w:nsid w:val="2F712BD3"/>
    <w:multiLevelType w:val="hybridMultilevel"/>
    <w:tmpl w:val="3EE66A7C"/>
    <w:lvl w:ilvl="0" w:tplc="41A499D6">
      <w:start w:val="3"/>
      <w:numFmt w:val="upperLetter"/>
      <w:lvlText w:val="%1."/>
      <w:lvlJc w:val="left"/>
      <w:pPr>
        <w:tabs>
          <w:tab w:val="num" w:pos="930"/>
        </w:tabs>
        <w:ind w:left="930" w:hanging="45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9">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0">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1">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2">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3">
    <w:nsid w:val="5A692EFC"/>
    <w:multiLevelType w:val="hybridMultilevel"/>
    <w:tmpl w:val="335260C4"/>
    <w:lvl w:ilvl="0" w:tplc="DDBE71FC">
      <w:start w:val="3"/>
      <w:numFmt w:val="decimal"/>
      <w:lvlText w:val="%1."/>
      <w:lvlJc w:val="left"/>
      <w:pPr>
        <w:tabs>
          <w:tab w:val="num" w:pos="360"/>
        </w:tabs>
        <w:ind w:left="360"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4">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73A7256"/>
    <w:multiLevelType w:val="hybridMultilevel"/>
    <w:tmpl w:val="52F295F0"/>
    <w:lvl w:ilvl="0" w:tplc="6B1451B0">
      <w:start w:val="12"/>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6">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7">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9">
    <w:nsid w:val="7B6F20D6"/>
    <w:multiLevelType w:val="hybridMultilevel"/>
    <w:tmpl w:val="EF5091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7D5862DA"/>
    <w:multiLevelType w:val="hybridMultilevel"/>
    <w:tmpl w:val="B912953A"/>
    <w:lvl w:ilvl="0" w:tplc="A72CC780">
      <w:start w:val="16"/>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3"/>
  </w:num>
  <w:num w:numId="5">
    <w:abstractNumId w:val="7"/>
  </w:num>
  <w:num w:numId="6">
    <w:abstractNumId w:val="17"/>
  </w:num>
  <w:num w:numId="7">
    <w:abstractNumId w:val="14"/>
  </w:num>
  <w:num w:numId="8">
    <w:abstractNumId w:val="18"/>
  </w:num>
  <w:num w:numId="9">
    <w:abstractNumId w:val="9"/>
  </w:num>
  <w:num w:numId="10">
    <w:abstractNumId w:val="11"/>
  </w:num>
  <w:num w:numId="11">
    <w:abstractNumId w:val="10"/>
  </w:num>
  <w:num w:numId="12">
    <w:abstractNumId w:val="20"/>
  </w:num>
  <w:num w:numId="13">
    <w:abstractNumId w:val="8"/>
  </w:num>
  <w:num w:numId="14">
    <w:abstractNumId w:val="4"/>
  </w:num>
  <w:num w:numId="15">
    <w:abstractNumId w:val="2"/>
  </w:num>
  <w:num w:numId="16">
    <w:abstractNumId w:val="19"/>
  </w:num>
  <w:num w:numId="17">
    <w:abstractNumId w:val="6"/>
  </w:num>
  <w:num w:numId="18">
    <w:abstractNumId w:val="5"/>
  </w:num>
  <w:num w:numId="19">
    <w:abstractNumId w:val="3"/>
  </w:num>
  <w:num w:numId="20">
    <w:abstractNumId w:val="0"/>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64C4"/>
    <w:rsid w:val="00074EDE"/>
    <w:rsid w:val="000926B5"/>
    <w:rsid w:val="000A500E"/>
    <w:rsid w:val="000A5C14"/>
    <w:rsid w:val="000C6442"/>
    <w:rsid w:val="000F3690"/>
    <w:rsid w:val="000F37B1"/>
    <w:rsid w:val="000F698C"/>
    <w:rsid w:val="0010101A"/>
    <w:rsid w:val="00105A3D"/>
    <w:rsid w:val="00113D50"/>
    <w:rsid w:val="00117BD2"/>
    <w:rsid w:val="001242CE"/>
    <w:rsid w:val="00125B98"/>
    <w:rsid w:val="00144641"/>
    <w:rsid w:val="001503E5"/>
    <w:rsid w:val="00153322"/>
    <w:rsid w:val="001628BB"/>
    <w:rsid w:val="00166E45"/>
    <w:rsid w:val="00190293"/>
    <w:rsid w:val="001939FD"/>
    <w:rsid w:val="001A6175"/>
    <w:rsid w:val="001B5AE6"/>
    <w:rsid w:val="001C2134"/>
    <w:rsid w:val="001C362E"/>
    <w:rsid w:val="001D51F5"/>
    <w:rsid w:val="001E6CDA"/>
    <w:rsid w:val="001F448C"/>
    <w:rsid w:val="00221450"/>
    <w:rsid w:val="00225A86"/>
    <w:rsid w:val="00226F1B"/>
    <w:rsid w:val="002473F8"/>
    <w:rsid w:val="00256901"/>
    <w:rsid w:val="00284997"/>
    <w:rsid w:val="0029014B"/>
    <w:rsid w:val="002936FB"/>
    <w:rsid w:val="002A6693"/>
    <w:rsid w:val="002A7A38"/>
    <w:rsid w:val="002B4331"/>
    <w:rsid w:val="002B5048"/>
    <w:rsid w:val="002C6B03"/>
    <w:rsid w:val="002F761A"/>
    <w:rsid w:val="0030262A"/>
    <w:rsid w:val="00302FFF"/>
    <w:rsid w:val="003052BA"/>
    <w:rsid w:val="00323A07"/>
    <w:rsid w:val="003303FA"/>
    <w:rsid w:val="003340C5"/>
    <w:rsid w:val="0034661A"/>
    <w:rsid w:val="003519A0"/>
    <w:rsid w:val="003723F8"/>
    <w:rsid w:val="00375BBB"/>
    <w:rsid w:val="00385DCE"/>
    <w:rsid w:val="003D2E5B"/>
    <w:rsid w:val="003E5345"/>
    <w:rsid w:val="003F025A"/>
    <w:rsid w:val="003F57B1"/>
    <w:rsid w:val="004314AE"/>
    <w:rsid w:val="0043319C"/>
    <w:rsid w:val="00433B39"/>
    <w:rsid w:val="0044068D"/>
    <w:rsid w:val="004437E6"/>
    <w:rsid w:val="004539BE"/>
    <w:rsid w:val="0046393D"/>
    <w:rsid w:val="00473904"/>
    <w:rsid w:val="00485216"/>
    <w:rsid w:val="004A1A82"/>
    <w:rsid w:val="004B17EA"/>
    <w:rsid w:val="004B3877"/>
    <w:rsid w:val="004D768F"/>
    <w:rsid w:val="004E3931"/>
    <w:rsid w:val="00505E53"/>
    <w:rsid w:val="00511F9D"/>
    <w:rsid w:val="0051391B"/>
    <w:rsid w:val="005522DE"/>
    <w:rsid w:val="00552790"/>
    <w:rsid w:val="00577D00"/>
    <w:rsid w:val="0058033C"/>
    <w:rsid w:val="00583EC8"/>
    <w:rsid w:val="005A5A59"/>
    <w:rsid w:val="005B7D18"/>
    <w:rsid w:val="005C30FE"/>
    <w:rsid w:val="005D6540"/>
    <w:rsid w:val="005E6D57"/>
    <w:rsid w:val="005F66F8"/>
    <w:rsid w:val="005F7DD3"/>
    <w:rsid w:val="00611B93"/>
    <w:rsid w:val="006537DC"/>
    <w:rsid w:val="006547CD"/>
    <w:rsid w:val="00692562"/>
    <w:rsid w:val="0069606A"/>
    <w:rsid w:val="006A18CE"/>
    <w:rsid w:val="006B0FD6"/>
    <w:rsid w:val="006B34A0"/>
    <w:rsid w:val="006B78B8"/>
    <w:rsid w:val="006C3545"/>
    <w:rsid w:val="006D2738"/>
    <w:rsid w:val="006D3186"/>
    <w:rsid w:val="006E33AE"/>
    <w:rsid w:val="006E4FE9"/>
    <w:rsid w:val="006F2653"/>
    <w:rsid w:val="006F5F6A"/>
    <w:rsid w:val="0070578E"/>
    <w:rsid w:val="007232AB"/>
    <w:rsid w:val="0073264C"/>
    <w:rsid w:val="00740401"/>
    <w:rsid w:val="0077529A"/>
    <w:rsid w:val="00790F44"/>
    <w:rsid w:val="007A36AC"/>
    <w:rsid w:val="007A6C4B"/>
    <w:rsid w:val="007C0469"/>
    <w:rsid w:val="007C451E"/>
    <w:rsid w:val="007D06AD"/>
    <w:rsid w:val="007D0ACE"/>
    <w:rsid w:val="007D4E90"/>
    <w:rsid w:val="007F434A"/>
    <w:rsid w:val="007F67F1"/>
    <w:rsid w:val="00802D55"/>
    <w:rsid w:val="00803E0C"/>
    <w:rsid w:val="00811629"/>
    <w:rsid w:val="00817EB1"/>
    <w:rsid w:val="00825D79"/>
    <w:rsid w:val="008442B8"/>
    <w:rsid w:val="00844F57"/>
    <w:rsid w:val="00857025"/>
    <w:rsid w:val="008621ED"/>
    <w:rsid w:val="0087125E"/>
    <w:rsid w:val="00875AE3"/>
    <w:rsid w:val="0087604A"/>
    <w:rsid w:val="00882F5B"/>
    <w:rsid w:val="00884A2B"/>
    <w:rsid w:val="008A56B2"/>
    <w:rsid w:val="008B1407"/>
    <w:rsid w:val="008B63CB"/>
    <w:rsid w:val="008E2525"/>
    <w:rsid w:val="008F0C2E"/>
    <w:rsid w:val="008F102E"/>
    <w:rsid w:val="008F5304"/>
    <w:rsid w:val="00905CAB"/>
    <w:rsid w:val="00906250"/>
    <w:rsid w:val="0093719D"/>
    <w:rsid w:val="00950625"/>
    <w:rsid w:val="00951DAC"/>
    <w:rsid w:val="00961A3A"/>
    <w:rsid w:val="00967D11"/>
    <w:rsid w:val="009A592A"/>
    <w:rsid w:val="009B6CAA"/>
    <w:rsid w:val="009D4A1E"/>
    <w:rsid w:val="009E26AB"/>
    <w:rsid w:val="009F37C9"/>
    <w:rsid w:val="009F52FC"/>
    <w:rsid w:val="009F5F62"/>
    <w:rsid w:val="00A22143"/>
    <w:rsid w:val="00A2385C"/>
    <w:rsid w:val="00A450D7"/>
    <w:rsid w:val="00A471E8"/>
    <w:rsid w:val="00A7256A"/>
    <w:rsid w:val="00A74EA8"/>
    <w:rsid w:val="00A768E4"/>
    <w:rsid w:val="00A82CE5"/>
    <w:rsid w:val="00A82E21"/>
    <w:rsid w:val="00A85617"/>
    <w:rsid w:val="00AB0172"/>
    <w:rsid w:val="00AB0250"/>
    <w:rsid w:val="00AC2521"/>
    <w:rsid w:val="00AD3833"/>
    <w:rsid w:val="00AD4C93"/>
    <w:rsid w:val="00AD53A2"/>
    <w:rsid w:val="00AF0652"/>
    <w:rsid w:val="00AF2AC2"/>
    <w:rsid w:val="00AF6139"/>
    <w:rsid w:val="00B0052B"/>
    <w:rsid w:val="00B02E27"/>
    <w:rsid w:val="00B07FA6"/>
    <w:rsid w:val="00B10640"/>
    <w:rsid w:val="00B1362F"/>
    <w:rsid w:val="00B15A6B"/>
    <w:rsid w:val="00B4002B"/>
    <w:rsid w:val="00B52B91"/>
    <w:rsid w:val="00B6217F"/>
    <w:rsid w:val="00B72360"/>
    <w:rsid w:val="00B72A1E"/>
    <w:rsid w:val="00B730FA"/>
    <w:rsid w:val="00B769C5"/>
    <w:rsid w:val="00B85208"/>
    <w:rsid w:val="00B877CF"/>
    <w:rsid w:val="00B92C0D"/>
    <w:rsid w:val="00BA04EE"/>
    <w:rsid w:val="00BA730F"/>
    <w:rsid w:val="00BB7ED8"/>
    <w:rsid w:val="00BC7B54"/>
    <w:rsid w:val="00BE1049"/>
    <w:rsid w:val="00BF2F4D"/>
    <w:rsid w:val="00C00441"/>
    <w:rsid w:val="00C04D6A"/>
    <w:rsid w:val="00C13247"/>
    <w:rsid w:val="00C144A4"/>
    <w:rsid w:val="00C16805"/>
    <w:rsid w:val="00C21B4D"/>
    <w:rsid w:val="00C22E98"/>
    <w:rsid w:val="00C27FB2"/>
    <w:rsid w:val="00C310FE"/>
    <w:rsid w:val="00C409CB"/>
    <w:rsid w:val="00C43EE1"/>
    <w:rsid w:val="00C6353F"/>
    <w:rsid w:val="00C74E27"/>
    <w:rsid w:val="00C82327"/>
    <w:rsid w:val="00CA1574"/>
    <w:rsid w:val="00CA2BF7"/>
    <w:rsid w:val="00CA3E3D"/>
    <w:rsid w:val="00CA7888"/>
    <w:rsid w:val="00CB3984"/>
    <w:rsid w:val="00CC0424"/>
    <w:rsid w:val="00CC4B72"/>
    <w:rsid w:val="00CD2377"/>
    <w:rsid w:val="00CD3D6C"/>
    <w:rsid w:val="00CE2E2F"/>
    <w:rsid w:val="00CE47AA"/>
    <w:rsid w:val="00CE7BEB"/>
    <w:rsid w:val="00CF45FF"/>
    <w:rsid w:val="00CF778F"/>
    <w:rsid w:val="00D00F54"/>
    <w:rsid w:val="00D06673"/>
    <w:rsid w:val="00D20C06"/>
    <w:rsid w:val="00D24FF0"/>
    <w:rsid w:val="00D42103"/>
    <w:rsid w:val="00D46971"/>
    <w:rsid w:val="00D46C99"/>
    <w:rsid w:val="00D50E3C"/>
    <w:rsid w:val="00D5377D"/>
    <w:rsid w:val="00D6532B"/>
    <w:rsid w:val="00D75B2E"/>
    <w:rsid w:val="00D80716"/>
    <w:rsid w:val="00D879D2"/>
    <w:rsid w:val="00DA2B99"/>
    <w:rsid w:val="00DC013E"/>
    <w:rsid w:val="00DC1AF7"/>
    <w:rsid w:val="00DC401C"/>
    <w:rsid w:val="00DC4CE2"/>
    <w:rsid w:val="00DD4971"/>
    <w:rsid w:val="00DD4BA6"/>
    <w:rsid w:val="00DE3683"/>
    <w:rsid w:val="00DF7E4F"/>
    <w:rsid w:val="00E05D5D"/>
    <w:rsid w:val="00E11321"/>
    <w:rsid w:val="00E173C6"/>
    <w:rsid w:val="00E2493D"/>
    <w:rsid w:val="00E24CC6"/>
    <w:rsid w:val="00E34FE3"/>
    <w:rsid w:val="00E447AA"/>
    <w:rsid w:val="00E47750"/>
    <w:rsid w:val="00E53A74"/>
    <w:rsid w:val="00E57C2E"/>
    <w:rsid w:val="00E623F5"/>
    <w:rsid w:val="00E62F2F"/>
    <w:rsid w:val="00E63834"/>
    <w:rsid w:val="00E667EC"/>
    <w:rsid w:val="00E74D89"/>
    <w:rsid w:val="00E87022"/>
    <w:rsid w:val="00E91124"/>
    <w:rsid w:val="00EA6C36"/>
    <w:rsid w:val="00EB2A4C"/>
    <w:rsid w:val="00EB5E63"/>
    <w:rsid w:val="00ED72E1"/>
    <w:rsid w:val="00EF5B9C"/>
    <w:rsid w:val="00EF7F7E"/>
    <w:rsid w:val="00F006E9"/>
    <w:rsid w:val="00F04455"/>
    <w:rsid w:val="00F0518C"/>
    <w:rsid w:val="00F13309"/>
    <w:rsid w:val="00F42263"/>
    <w:rsid w:val="00F44B43"/>
    <w:rsid w:val="00F52CE5"/>
    <w:rsid w:val="00F54C98"/>
    <w:rsid w:val="00F56A0C"/>
    <w:rsid w:val="00F61BF0"/>
    <w:rsid w:val="00F71DCB"/>
    <w:rsid w:val="00F83996"/>
    <w:rsid w:val="00F846F5"/>
    <w:rsid w:val="00F900C1"/>
    <w:rsid w:val="00FA4B4A"/>
    <w:rsid w:val="00FB0855"/>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823547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748</Words>
  <Characters>4269</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2013-05-10T17:53:00Z</cp:lastPrinted>
  <dcterms:created xsi:type="dcterms:W3CDTF">2013-05-10T18:01:00Z</dcterms:created>
  <dcterms:modified xsi:type="dcterms:W3CDTF">2013-05-10T18:01:00Z</dcterms:modified>
</cp:coreProperties>
</file>